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88D8" w14:textId="47326F9F" w:rsidR="00F37137" w:rsidRDefault="009F690B" w:rsidP="00F37137">
      <w:pPr>
        <w:spacing w:after="0"/>
        <w:jc w:val="center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1906">
        <w:drawing>
          <wp:anchor distT="0" distB="0" distL="114300" distR="114300" simplePos="0" relativeHeight="251665408" behindDoc="0" locked="0" layoutInCell="1" allowOverlap="1" wp14:anchorId="6E9881BB" wp14:editId="0AC4A869">
            <wp:simplePos x="0" y="0"/>
            <wp:positionH relativeFrom="column">
              <wp:posOffset>5248275</wp:posOffset>
            </wp:positionH>
            <wp:positionV relativeFrom="paragraph">
              <wp:posOffset>-252647</wp:posOffset>
            </wp:positionV>
            <wp:extent cx="1047750" cy="1612265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1906">
        <w:drawing>
          <wp:anchor distT="0" distB="0" distL="114300" distR="114300" simplePos="0" relativeHeight="251660288" behindDoc="0" locked="0" layoutInCell="1" allowOverlap="1" wp14:anchorId="71CEF54B" wp14:editId="5ED5F1C8">
            <wp:simplePos x="0" y="0"/>
            <wp:positionH relativeFrom="column">
              <wp:posOffset>-542925</wp:posOffset>
            </wp:positionH>
            <wp:positionV relativeFrom="paragraph">
              <wp:posOffset>-243840</wp:posOffset>
            </wp:positionV>
            <wp:extent cx="1047750" cy="16122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480" w:rsidRPr="00725480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Royal Artillery Hunt</w:t>
      </w:r>
    </w:p>
    <w:p w14:paraId="74F1071E" w14:textId="77777777" w:rsidR="00E91B2A" w:rsidRPr="00E91B2A" w:rsidRDefault="00E91B2A" w:rsidP="00F37137">
      <w:pPr>
        <w:spacing w:after="0"/>
        <w:jc w:val="center"/>
        <w:rPr>
          <w:b/>
          <w:color w:val="000000" w:themeColor="text1"/>
          <w:sz w:val="20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F835D6C" w14:textId="4D70561B" w:rsidR="00E91B2A" w:rsidRPr="00E91B2A" w:rsidRDefault="00F37137" w:rsidP="00F37137">
      <w:pPr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C82EBD5" wp14:editId="4547BF23">
                <wp:simplePos x="0" y="0"/>
                <wp:positionH relativeFrom="margin">
                  <wp:posOffset>-438978</wp:posOffset>
                </wp:positionH>
                <wp:positionV relativeFrom="paragraph">
                  <wp:posOffset>2464407</wp:posOffset>
                </wp:positionV>
                <wp:extent cx="6598920" cy="1046480"/>
                <wp:effectExtent l="38100" t="0" r="49530" b="20320"/>
                <wp:wrapNone/>
                <wp:docPr id="10" name="Ribbon: Tilted 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920" cy="1046480"/>
                        </a:xfrm>
                        <a:prstGeom prst="ribbon2">
                          <a:avLst>
                            <a:gd name="adj1" fmla="val 16203"/>
                            <a:gd name="adj2" fmla="val 66609"/>
                          </a:avLst>
                        </a:prstGeom>
                        <a:gradFill flip="none" rotWithShape="1">
                          <a:gsLst>
                            <a:gs pos="0">
                              <a:srgbClr val="00B05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5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5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8C10F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ibbon: Tilted Up 10" o:spid="_x0000_s1026" type="#_x0000_t54" style="position:absolute;margin-left:-34.55pt;margin-top:194.05pt;width:519.6pt;height:82.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" adj="3606,18100" fillcolor="#8fdea0" strokecolor="#375623 [1609]" strokeweight="1pt">
                <v:fill color2="#dff3e3" rotate="t" focusposition=".5,.5" focussize="" colors="0 #8fdea0;.5 #bce9c5;1 #dff3e3" focus="100%" type="gradientRadial"/>
                <v:stroke joinstyle="miter"/>
                <w10:wrap anchorx="margin"/>
              </v:shape>
            </w:pict>
          </mc:Fallback>
        </mc:AlternateContent>
      </w:r>
      <w:r w:rsidR="00725480" w:rsidRPr="00725480">
        <w:drawing>
          <wp:inline distT="0" distB="0" distL="0" distR="0" wp14:anchorId="711F38C7" wp14:editId="55D21EF5">
            <wp:extent cx="2257234" cy="22764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b="4680"/>
                    <a:stretch/>
                  </pic:blipFill>
                  <pic:spPr bwMode="auto">
                    <a:xfrm>
                      <a:off x="0" y="0"/>
                      <a:ext cx="2265668" cy="2284980"/>
                    </a:xfrm>
                    <a:prstGeom prst="rect">
                      <a:avLst/>
                    </a:prstGeom>
                    <a:solidFill>
                      <a:schemeClr val="accent6">
                        <a:alpha val="0"/>
                      </a:scheme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5480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</w:t>
      </w:r>
      <w:r w:rsidR="00725480" w:rsidRPr="00725480">
        <w:drawing>
          <wp:inline distT="0" distB="0" distL="0" distR="0" wp14:anchorId="51C56630" wp14:editId="24C4035D">
            <wp:extent cx="2709796" cy="244481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5144" b="8243"/>
                    <a:stretch/>
                  </pic:blipFill>
                  <pic:spPr bwMode="auto">
                    <a:xfrm>
                      <a:off x="0" y="0"/>
                      <a:ext cx="2716846" cy="2451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1F39D9" w14:textId="7106F26D" w:rsidR="00771906" w:rsidRPr="00771906" w:rsidRDefault="00771906" w:rsidP="00771906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1906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Side Saddle Dash</w:t>
      </w:r>
    </w:p>
    <w:p w14:paraId="30E2212B" w14:textId="2B899E3D" w:rsidR="00771906" w:rsidRDefault="00771906" w:rsidP="00771906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</w:t>
      </w:r>
    </w:p>
    <w:p w14:paraId="75533E64" w14:textId="1EFA6C9B" w:rsidR="00771906" w:rsidRPr="00725480" w:rsidRDefault="00771906" w:rsidP="00725480">
      <w:pPr>
        <w:jc w:val="center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5480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Royal Artillery Point to Point</w:t>
      </w:r>
    </w:p>
    <w:p w14:paraId="5D240BB1" w14:textId="6B0B106E" w:rsidR="00771906" w:rsidRPr="00725480" w:rsidRDefault="00771906" w:rsidP="00725480">
      <w:pPr>
        <w:jc w:val="center"/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5480">
        <w:rPr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Larkhill Racecourse, Salisbury</w:t>
      </w:r>
    </w:p>
    <w:p w14:paraId="1037AE6D" w14:textId="6978388D" w:rsidR="00771906" w:rsidRDefault="00771906">
      <w:r>
        <w:rPr>
          <w:noProof/>
        </w:rPr>
        <mc:AlternateContent>
          <mc:Choice Requires="wps">
            <w:drawing>
              <wp:inline distT="0" distB="0" distL="0" distR="0" wp14:anchorId="45272EC8" wp14:editId="03C201FA">
                <wp:extent cx="5638800" cy="1828800"/>
                <wp:effectExtent l="0" t="0" r="0" b="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13D90E" w14:textId="65671C22" w:rsidR="00771906" w:rsidRPr="00771906" w:rsidRDefault="00771906" w:rsidP="0072548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Saturday 22</w:t>
                            </w:r>
                            <w:r w:rsidRPr="00771906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vertAlign w:val="superscript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January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272E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44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" filled="f" stroked="f">
                <v:fill o:detectmouseclick="t"/>
                <v:textbox style="mso-fit-shape-to-text:t">
                  <w:txbxContent>
                    <w:p w14:paraId="0113D90E" w14:textId="65671C22" w:rsidR="00771906" w:rsidRPr="00771906" w:rsidRDefault="00771906" w:rsidP="00725480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Saturday 22</w:t>
                      </w:r>
                      <w:r w:rsidRPr="00771906">
                        <w:rPr>
                          <w:b/>
                          <w:color w:val="000000" w:themeColor="text1"/>
                          <w:sz w:val="72"/>
                          <w:szCs w:val="72"/>
                          <w:vertAlign w:val="superscript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nd</w:t>
                      </w: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January 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65C1B8" w14:textId="653BA871" w:rsidR="00725480" w:rsidRPr="00725480" w:rsidRDefault="00725480" w:rsidP="00725480">
      <w:pPr>
        <w:ind w:left="-426" w:right="-613"/>
        <w:rPr>
          <w:sz w:val="48"/>
          <w:szCs w:val="48"/>
        </w:rPr>
      </w:pPr>
      <w:r w:rsidRPr="00725480">
        <w:rPr>
          <w:sz w:val="48"/>
          <w:szCs w:val="48"/>
        </w:rPr>
        <w:t>Prizes for thoroughbreds and non-thoroughbreds</w:t>
      </w:r>
    </w:p>
    <w:p w14:paraId="3CB9D3D0" w14:textId="638E0123" w:rsidR="00725480" w:rsidRDefault="00725480" w:rsidP="00725480">
      <w:pPr>
        <w:ind w:left="-851" w:right="-897"/>
        <w:jc w:val="center"/>
        <w:rPr>
          <w:sz w:val="44"/>
          <w:szCs w:val="44"/>
        </w:rPr>
      </w:pPr>
      <w:r w:rsidRPr="00725480">
        <w:rPr>
          <w:sz w:val="44"/>
          <w:szCs w:val="44"/>
        </w:rPr>
        <w:t xml:space="preserve">Enquiries to Trisha Badham  </w:t>
      </w:r>
      <w:hyperlink r:id="rId7" w:history="1">
        <w:r w:rsidR="00AA5FD2" w:rsidRPr="00A77BC9">
          <w:rPr>
            <w:rStyle w:val="Hyperlink"/>
            <w:sz w:val="44"/>
            <w:szCs w:val="44"/>
          </w:rPr>
          <w:t>rockery.badham@gmail.com</w:t>
        </w:r>
      </w:hyperlink>
    </w:p>
    <w:p w14:paraId="35C8F3B1" w14:textId="77777777" w:rsidR="00AA5FD2" w:rsidRDefault="00AA5FD2" w:rsidP="00AA5FD2">
      <w:pPr>
        <w:ind w:left="-851" w:right="-897"/>
        <w:rPr>
          <w:noProof/>
        </w:rPr>
      </w:pPr>
    </w:p>
    <w:p w14:paraId="35354897" w14:textId="77777777" w:rsidR="00AA5FD2" w:rsidRDefault="00AA5FD2" w:rsidP="00AA5FD2">
      <w:pPr>
        <w:ind w:left="-851" w:right="-897"/>
        <w:rPr>
          <w:noProof/>
        </w:rPr>
      </w:pPr>
    </w:p>
    <w:p w14:paraId="5A6A8CD9" w14:textId="299EB8E5" w:rsidR="00AA5FD2" w:rsidRPr="00725480" w:rsidRDefault="00AA5FD2" w:rsidP="00AA5FD2">
      <w:pPr>
        <w:ind w:left="-851" w:right="-897"/>
        <w:rPr>
          <w:sz w:val="44"/>
          <w:szCs w:val="44"/>
        </w:rPr>
      </w:pPr>
      <w:r w:rsidRPr="00AA5FD2">
        <w:rPr>
          <w:noProof/>
        </w:rPr>
        <w:t xml:space="preserve"> </w:t>
      </w:r>
      <w:r w:rsidR="00FA3D94" w:rsidRPr="00FA3D94">
        <w:drawing>
          <wp:inline distT="0" distB="0" distL="0" distR="0" wp14:anchorId="407C16A8" wp14:editId="1ABD69A2">
            <wp:extent cx="1630018" cy="771388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7617" cy="77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5FD2">
        <w:drawing>
          <wp:inline distT="0" distB="0" distL="0" distR="0" wp14:anchorId="026985E4" wp14:editId="5D082B42">
            <wp:extent cx="1249963" cy="967713"/>
            <wp:effectExtent l="0" t="0" r="762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2258" b="10322"/>
                    <a:stretch/>
                  </pic:blipFill>
                  <pic:spPr bwMode="auto">
                    <a:xfrm>
                      <a:off x="0" y="0"/>
                      <a:ext cx="1256446" cy="972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A5FD2">
        <w:rPr>
          <w:noProof/>
        </w:rPr>
        <w:t xml:space="preserve"> </w:t>
      </w:r>
      <w:r w:rsidRPr="00AA5FD2">
        <w:drawing>
          <wp:inline distT="0" distB="0" distL="0" distR="0" wp14:anchorId="36DBD704" wp14:editId="56491312">
            <wp:extent cx="1073426" cy="905702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89081" cy="91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3D94" w:rsidRPr="00FA3D94">
        <w:rPr>
          <w:noProof/>
        </w:rPr>
        <w:t xml:space="preserve"> </w:t>
      </w:r>
      <w:r w:rsidR="004531C9" w:rsidRPr="004531C9">
        <w:drawing>
          <wp:inline distT="0" distB="0" distL="0" distR="0" wp14:anchorId="4927E1B0" wp14:editId="3B5A1984">
            <wp:extent cx="2690191" cy="69105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19364" cy="69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5FD2" w:rsidRPr="00725480" w:rsidSect="00AA5FD2">
      <w:pgSz w:w="11906" w:h="16838"/>
      <w:pgMar w:top="993" w:right="1440" w:bottom="567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9F"/>
    <w:rsid w:val="002C2368"/>
    <w:rsid w:val="004531C9"/>
    <w:rsid w:val="0049431E"/>
    <w:rsid w:val="006E5A9F"/>
    <w:rsid w:val="00725480"/>
    <w:rsid w:val="00771906"/>
    <w:rsid w:val="009D0289"/>
    <w:rsid w:val="009F690B"/>
    <w:rsid w:val="00AA5FD2"/>
    <w:rsid w:val="00AA793C"/>
    <w:rsid w:val="00D85DB7"/>
    <w:rsid w:val="00DA1016"/>
    <w:rsid w:val="00E91B2A"/>
    <w:rsid w:val="00F37137"/>
    <w:rsid w:val="00FA3D94"/>
    <w:rsid w:val="00F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F6742"/>
  <w15:chartTrackingRefBased/>
  <w15:docId w15:val="{63976C48-42AD-4E7B-9CCF-3CE68766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5F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ockery.badham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Badham</dc:creator>
  <cp:keywords/>
  <dc:description/>
  <cp:lastModifiedBy>Patricia Badham</cp:lastModifiedBy>
  <cp:revision>10</cp:revision>
  <dcterms:created xsi:type="dcterms:W3CDTF">2021-10-18T10:02:00Z</dcterms:created>
  <dcterms:modified xsi:type="dcterms:W3CDTF">2021-10-18T11:13:00Z</dcterms:modified>
</cp:coreProperties>
</file>